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B22" w:rsidRPr="00CA3148" w:rsidRDefault="00C028C9" w:rsidP="007B1B22">
      <w:pPr>
        <w:ind w:left="720"/>
        <w:rPr>
          <w:rFonts w:ascii="Georgia" w:hAnsi="Georgia"/>
          <w:sz w:val="28"/>
        </w:rPr>
      </w:pPr>
      <w:r>
        <w:rPr>
          <w:rFonts w:ascii="Georgia" w:hAnsi="Georgia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567.45pt;margin-top:23.8pt;width:90pt;height:34.5pt;z-index:251664384" fillcolor="black">
            <v:textbox style="mso-next-textbox:#_x0000_s1042">
              <w:txbxContent>
                <w:p w:rsidR="00C01B66" w:rsidRPr="00C01B66" w:rsidRDefault="00C01B66" w:rsidP="00C01B66">
                  <w:pPr>
                    <w:jc w:val="center"/>
                    <w:rPr>
                      <w:rFonts w:ascii="Britannic Bold" w:hAnsi="Britannic Bold"/>
                      <w:b/>
                      <w:color w:val="FFFFFF"/>
                      <w:sz w:val="32"/>
                      <w:szCs w:val="32"/>
                    </w:rPr>
                  </w:pPr>
                  <w:r w:rsidRPr="006F1245">
                    <w:rPr>
                      <w:rFonts w:ascii="Britannic Bold" w:hAnsi="Britannic Bold"/>
                      <w:color w:val="FFFFFF"/>
                      <w:sz w:val="32"/>
                      <w:szCs w:val="32"/>
                    </w:rPr>
                    <w:t>Support</w:t>
                  </w:r>
                </w:p>
                <w:p w:rsidR="00C01B66" w:rsidRPr="00DE06C9" w:rsidRDefault="00C01B66" w:rsidP="00C01B66">
                  <w:pPr>
                    <w:jc w:val="center"/>
                    <w:rPr>
                      <w:rFonts w:ascii="Britannic Bold" w:hAnsi="Britannic Bold"/>
                      <w:b/>
                      <w:color w:val="FFFFFF"/>
                      <w:sz w:val="40"/>
                    </w:rPr>
                  </w:pPr>
                </w:p>
              </w:txbxContent>
            </v:textbox>
          </v:shape>
        </w:pict>
      </w:r>
      <w:r>
        <w:rPr>
          <w:rFonts w:ascii="Georgia" w:hAnsi="Georgia"/>
          <w:noProof/>
          <w:sz w:val="28"/>
        </w:rPr>
        <w:pict>
          <v:shape id="_x0000_s1038" type="#_x0000_t202" style="position:absolute;left:0;text-align:left;margin-left:319.5pt;margin-top:72.2pt;width:189pt;height:46.75pt;z-index:251660288" fillcolor="black">
            <v:textbox style="mso-next-textbox:#_x0000_s1038">
              <w:txbxContent>
                <w:p w:rsidR="007B1B22" w:rsidRPr="00DE06C9" w:rsidRDefault="007B1B22" w:rsidP="007B1B22">
                  <w:pPr>
                    <w:jc w:val="center"/>
                    <w:rPr>
                      <w:rFonts w:ascii="Britannic Bold" w:hAnsi="Britannic Bold"/>
                      <w:color w:val="FFFFFF"/>
                      <w:sz w:val="32"/>
                    </w:rPr>
                  </w:pPr>
                  <w:r w:rsidRPr="00DE06C9">
                    <w:rPr>
                      <w:rFonts w:ascii="Britannic Bold" w:hAnsi="Britannic Bold"/>
                      <w:color w:val="FFFFFF"/>
                      <w:sz w:val="32"/>
                    </w:rPr>
                    <w:t>What needs to happen to make it a Good Day?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sz w:val="28"/>
        </w:rPr>
        <w:pict>
          <v:shape id="_x0000_s1032" type="#_x0000_t202" style="position:absolute;left:0;text-align:left;margin-left:324pt;margin-top:145.5pt;width:189pt;height:357pt;z-index:251654144" fillcolor="silver" strokecolor="#930" strokeweight="6pt">
            <v:textbox style="mso-next-textbox:#_x0000_s1032">
              <w:txbxContent>
                <w:p w:rsidR="007B1B22" w:rsidRDefault="007B1B22" w:rsidP="007B1B22">
                  <w:pPr>
                    <w:rPr>
                      <w:rFonts w:ascii="Georgia" w:hAnsi="Georgia"/>
                      <w:sz w:val="28"/>
                    </w:rPr>
                  </w:pPr>
                </w:p>
                <w:p w:rsidR="007B1B22" w:rsidRDefault="007B1B22" w:rsidP="00F333C4">
                  <w:pPr>
                    <w:numPr>
                      <w:ilvl w:val="0"/>
                      <w:numId w:val="8"/>
                    </w:numPr>
                  </w:pPr>
                </w:p>
              </w:txbxContent>
            </v:textbox>
          </v:shape>
        </w:pict>
      </w:r>
      <w:r>
        <w:rPr>
          <w:rFonts w:ascii="Georgia" w:hAnsi="Georgia"/>
          <w:noProof/>
          <w:sz w:val="28"/>
        </w:rPr>
        <w:pict>
          <v:shape id="_x0000_s1031" type="#_x0000_t202" style="position:absolute;left:0;text-align:left;margin-left:121.9pt;margin-top:145pt;width:181.1pt;height:357pt;z-index:251653120" fillcolor="silver" strokecolor="#930" strokeweight="6pt">
            <v:textbox>
              <w:txbxContent>
                <w:p w:rsidR="007B1B22" w:rsidRDefault="007B1B22" w:rsidP="007B1B22">
                  <w:pPr>
                    <w:rPr>
                      <w:rFonts w:ascii="Georgia" w:hAnsi="Georgia"/>
                      <w:sz w:val="28"/>
                    </w:rPr>
                  </w:pPr>
                </w:p>
                <w:p w:rsidR="007B1B22" w:rsidRDefault="007B1B22" w:rsidP="00F333C4">
                  <w:pPr>
                    <w:numPr>
                      <w:ilvl w:val="0"/>
                      <w:numId w:val="7"/>
                    </w:numPr>
                  </w:pPr>
                </w:p>
              </w:txbxContent>
            </v:textbox>
          </v:shape>
        </w:pict>
      </w:r>
      <w:r>
        <w:rPr>
          <w:rFonts w:ascii="Georgia" w:hAnsi="Georgia"/>
          <w:noProof/>
          <w:sz w:val="28"/>
          <w:lang w:eastAsia="zh-TW"/>
        </w:rPr>
        <w:pict>
          <v:shape id="_x0000_s1030" type="#_x0000_t202" style="position:absolute;left:0;text-align:left;margin-left:-48pt;margin-top:145.5pt;width:151.5pt;height:357.5pt;z-index:251652096;mso-width-relative:margin;mso-height-relative:margin" fillcolor="silver" strokecolor="#930" strokeweight="6pt">
            <v:textbox style="mso-next-textbox:#_x0000_s1030">
              <w:txbxContent>
                <w:p w:rsidR="007B1B22" w:rsidRPr="008763F7" w:rsidRDefault="007B1B22" w:rsidP="007B1B22">
                  <w:pPr>
                    <w:rPr>
                      <w:rFonts w:ascii="Georgia" w:hAnsi="Georgia"/>
                      <w:sz w:val="28"/>
                    </w:rPr>
                  </w:pPr>
                </w:p>
                <w:p w:rsidR="007B1B22" w:rsidRPr="00CA3148" w:rsidRDefault="007B1B22" w:rsidP="00F333C4">
                  <w:pPr>
                    <w:numPr>
                      <w:ilvl w:val="0"/>
                      <w:numId w:val="6"/>
                    </w:numPr>
                    <w:rPr>
                      <w:rFonts w:ascii="Georgia" w:hAnsi="Georgia"/>
                      <w:sz w:val="28"/>
                    </w:rPr>
                  </w:pPr>
                </w:p>
                <w:p w:rsidR="007B1B22" w:rsidRPr="00CA3148" w:rsidRDefault="007B1B22" w:rsidP="007B1B22">
                  <w:pPr>
                    <w:rPr>
                      <w:rFonts w:ascii="Georgia" w:hAnsi="Georgia"/>
                      <w:sz w:val="28"/>
                    </w:rPr>
                  </w:pPr>
                </w:p>
                <w:p w:rsidR="007B1B22" w:rsidRPr="00CA3148" w:rsidRDefault="007B1B22" w:rsidP="007B1B22">
                  <w:pPr>
                    <w:rPr>
                      <w:rFonts w:ascii="Georgia" w:hAnsi="Georgia"/>
                      <w:sz w:val="28"/>
                    </w:rPr>
                  </w:pPr>
                </w:p>
                <w:p w:rsidR="007B1B22" w:rsidRDefault="007B1B22"/>
              </w:txbxContent>
            </v:textbox>
          </v:shape>
        </w:pict>
      </w:r>
      <w:r>
        <w:rPr>
          <w:rFonts w:ascii="Georgia" w:hAnsi="Georgia"/>
          <w:noProof/>
          <w:sz w:val="28"/>
        </w:rPr>
        <w:pict>
          <v:shape id="_x0000_s1034" type="#_x0000_t202" style="position:absolute;left:0;text-align:left;margin-left:-54pt;margin-top:72.2pt;width:157.5pt;height:46.75pt;z-index:251656192" fillcolor="black">
            <v:textbox>
              <w:txbxContent>
                <w:p w:rsidR="007B1B22" w:rsidRPr="00DE06C9" w:rsidRDefault="007B1B22" w:rsidP="007B1B22">
                  <w:pPr>
                    <w:jc w:val="center"/>
                    <w:rPr>
                      <w:rFonts w:ascii="Britannic Bold" w:hAnsi="Britannic Bold"/>
                      <w:color w:val="FFFFFF"/>
                      <w:sz w:val="32"/>
                    </w:rPr>
                  </w:pPr>
                  <w:r w:rsidRPr="00DE06C9">
                    <w:rPr>
                      <w:rFonts w:ascii="Britannic Bold" w:hAnsi="Britannic Bold"/>
                      <w:color w:val="FFFFFF"/>
                      <w:sz w:val="32"/>
                    </w:rPr>
                    <w:t>What happens on a Good Day?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sz w:val="28"/>
        </w:rPr>
        <w:pict>
          <v:shape id="_x0000_s1041" type="#_x0000_t202" style="position:absolute;left:0;text-align:left;margin-left:537.75pt;margin-top:72.2pt;width:146.25pt;height:46.75pt;z-index:251663360" fillcolor="black">
            <v:textbox style="mso-next-textbox:#_x0000_s1041">
              <w:txbxContent>
                <w:p w:rsidR="00C01B66" w:rsidRPr="00DF13B4" w:rsidRDefault="00C01B66" w:rsidP="00C01B66">
                  <w:pPr>
                    <w:rPr>
                      <w:rFonts w:ascii="Britannic Bold" w:hAnsi="Britannic Bold"/>
                      <w:sz w:val="32"/>
                      <w:szCs w:val="32"/>
                    </w:rPr>
                  </w:pPr>
                  <w:r w:rsidRPr="00DF13B4">
                    <w:rPr>
                      <w:rFonts w:ascii="Britannic Bold" w:hAnsi="Britannic Bold"/>
                      <w:sz w:val="32"/>
                      <w:szCs w:val="32"/>
                    </w:rPr>
                    <w:t>Who can help me?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sz w:val="28"/>
        </w:rPr>
        <w:pict>
          <v:shape id="_x0000_s1035" type="#_x0000_t202" style="position:absolute;left:0;text-align:left;margin-left:174.4pt;margin-top:23.8pt;width:1in;height:34.5pt;z-index:251657216" fillcolor="black">
            <v:textbox style="mso-next-textbox:#_x0000_s1035">
              <w:txbxContent>
                <w:p w:rsidR="007B1B22" w:rsidRPr="00DE06C9" w:rsidRDefault="007B1B22" w:rsidP="007B1B22">
                  <w:pPr>
                    <w:jc w:val="center"/>
                    <w:rPr>
                      <w:rFonts w:ascii="Britannic Bold" w:hAnsi="Britannic Bold"/>
                      <w:color w:val="FFFFFF"/>
                      <w:sz w:val="40"/>
                    </w:rPr>
                  </w:pPr>
                  <w:r w:rsidRPr="00DE06C9">
                    <w:rPr>
                      <w:rFonts w:ascii="Britannic Bold" w:hAnsi="Britannic Bold"/>
                      <w:color w:val="FFFFFF"/>
                      <w:sz w:val="40"/>
                    </w:rPr>
                    <w:t>Now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sz w:val="28"/>
        </w:rPr>
        <w:pict>
          <v:shape id="_x0000_s1037" type="#_x0000_t202" style="position:absolute;left:0;text-align:left;margin-left:373.55pt;margin-top:23.8pt;width:90pt;height:34.5pt;z-index:251659264" fillcolor="black">
            <v:textbox style="mso-next-textbox:#_x0000_s1037">
              <w:txbxContent>
                <w:p w:rsidR="007B1B22" w:rsidRPr="00DE06C9" w:rsidRDefault="006F1245" w:rsidP="007B1B22">
                  <w:pPr>
                    <w:jc w:val="center"/>
                    <w:rPr>
                      <w:rFonts w:ascii="Britannic Bold" w:hAnsi="Britannic Bold"/>
                      <w:b/>
                      <w:color w:val="FFFFFF"/>
                      <w:sz w:val="40"/>
                    </w:rPr>
                  </w:pPr>
                  <w:r>
                    <w:rPr>
                      <w:rFonts w:ascii="Britannic Bold" w:hAnsi="Britannic Bold"/>
                      <w:noProof/>
                      <w:color w:val="FFFFFF"/>
                      <w:sz w:val="40"/>
                    </w:rPr>
                    <w:drawing>
                      <wp:inline distT="0" distB="0" distL="0" distR="0">
                        <wp:extent cx="952500" cy="37147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B1B22" w:rsidRPr="00DE06C9" w:rsidRDefault="006F1245" w:rsidP="007B1B22">
                  <w:pPr>
                    <w:jc w:val="center"/>
                    <w:rPr>
                      <w:rFonts w:ascii="Britannic Bold" w:hAnsi="Britannic Bold"/>
                      <w:b/>
                      <w:color w:val="FFFFFF"/>
                      <w:sz w:val="40"/>
                    </w:rPr>
                  </w:pPr>
                  <w:r>
                    <w:rPr>
                      <w:rFonts w:ascii="Britannic Bold" w:hAnsi="Britannic Bold"/>
                      <w:b/>
                      <w:noProof/>
                      <w:color w:val="FFFFFF"/>
                      <w:sz w:val="40"/>
                    </w:rPr>
                    <w:drawing>
                      <wp:inline distT="0" distB="0" distL="0" distR="0">
                        <wp:extent cx="952500" cy="37147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sz w:val="28"/>
        </w:rPr>
        <w:pict>
          <v:shape id="_x0000_s1040" type="#_x0000_t202" style="position:absolute;left:0;text-align:left;margin-left:533.25pt;margin-top:145pt;width:161.25pt;height:357pt;z-index:251662336" fillcolor="silver" strokecolor="#930" strokeweight="6pt">
            <v:textbox style="mso-next-textbox:#_x0000_s1040">
              <w:txbxContent>
                <w:p w:rsidR="00C01B66" w:rsidRDefault="00C01B66" w:rsidP="00C01B66">
                  <w:pPr>
                    <w:rPr>
                      <w:rFonts w:ascii="Georgia" w:hAnsi="Georgia"/>
                      <w:sz w:val="28"/>
                    </w:rPr>
                  </w:pPr>
                </w:p>
                <w:p w:rsidR="00C01B66" w:rsidRDefault="00C01B66" w:rsidP="00C01B66">
                  <w:pPr>
                    <w:numPr>
                      <w:ilvl w:val="0"/>
                      <w:numId w:val="8"/>
                    </w:numPr>
                  </w:pPr>
                </w:p>
              </w:txbxContent>
            </v:textbox>
          </v:shape>
        </w:pict>
      </w:r>
      <w:r>
        <w:rPr>
          <w:rFonts w:ascii="Georgia" w:hAnsi="Georgia"/>
          <w:noProof/>
          <w:sz w:val="28"/>
        </w:rPr>
        <w:pict>
          <v:shape id="_x0000_s1033" type="#_x0000_t202" style="position:absolute;left:0;text-align:left;margin-left:-21.45pt;margin-top:23.8pt;width:113.55pt;height:34.5pt;z-index:251655168" fillcolor="black">
            <v:textbox style="mso-next-textbox:#_x0000_s1033">
              <w:txbxContent>
                <w:p w:rsidR="007B1B22" w:rsidRPr="00DE06C9" w:rsidRDefault="007B1B22" w:rsidP="007B1B22">
                  <w:pPr>
                    <w:jc w:val="center"/>
                    <w:rPr>
                      <w:rFonts w:ascii="Britannic Bold" w:hAnsi="Britannic Bold"/>
                      <w:b/>
                      <w:color w:val="FFFFFF"/>
                      <w:sz w:val="40"/>
                    </w:rPr>
                  </w:pPr>
                  <w:r w:rsidRPr="006F1245">
                    <w:rPr>
                      <w:rFonts w:ascii="Britannic Bold" w:hAnsi="Britannic Bold"/>
                      <w:color w:val="FFFFFF"/>
                      <w:sz w:val="40"/>
                    </w:rPr>
                    <w:t>Good</w:t>
                  </w:r>
                  <w:r w:rsidRPr="00DE06C9">
                    <w:rPr>
                      <w:rFonts w:ascii="Britannic Bold" w:hAnsi="Britannic Bold"/>
                      <w:b/>
                      <w:color w:val="FFFFFF"/>
                      <w:sz w:val="40"/>
                    </w:rPr>
                    <w:t xml:space="preserve"> </w:t>
                  </w:r>
                  <w:r w:rsidRPr="00097DC3">
                    <w:rPr>
                      <w:rFonts w:ascii="Britannic Bold" w:hAnsi="Britannic Bold"/>
                      <w:color w:val="FFFFFF"/>
                      <w:sz w:val="40"/>
                    </w:rPr>
                    <w:t>Day</w:t>
                  </w:r>
                </w:p>
              </w:txbxContent>
            </v:textbox>
          </v:shape>
        </w:pict>
      </w:r>
      <w:r w:rsidR="006F1245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-1126490</wp:posOffset>
            </wp:positionV>
            <wp:extent cx="1914525" cy="1428750"/>
            <wp:effectExtent l="19050" t="0" r="9525" b="0"/>
            <wp:wrapNone/>
            <wp:docPr id="15" name="Picture 1" descr="determ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term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8"/>
        </w:rPr>
        <w:pict>
          <v:shape id="_x0000_s1036" type="#_x0000_t202" style="position:absolute;left:0;text-align:left;margin-left:134.55pt;margin-top:72.2pt;width:157.5pt;height:46.75pt;z-index:251658240;mso-position-horizontal-relative:text;mso-position-vertical-relative:text" fillcolor="black">
            <v:textbox style="mso-next-textbox:#_x0000_s1036">
              <w:txbxContent>
                <w:p w:rsidR="007B1B22" w:rsidRPr="00DE06C9" w:rsidRDefault="007B1B22" w:rsidP="007B1B22">
                  <w:pPr>
                    <w:jc w:val="center"/>
                    <w:rPr>
                      <w:rFonts w:ascii="Britannic Bold" w:hAnsi="Britannic Bold"/>
                      <w:color w:val="FFFFFF"/>
                      <w:sz w:val="32"/>
                    </w:rPr>
                  </w:pPr>
                  <w:r w:rsidRPr="00DE06C9">
                    <w:rPr>
                      <w:rFonts w:ascii="Britannic Bold" w:hAnsi="Britannic Bold"/>
                      <w:color w:val="FFFFFF"/>
                      <w:sz w:val="32"/>
                    </w:rPr>
                    <w:t>Does it happen now?</w:t>
                  </w:r>
                </w:p>
              </w:txbxContent>
            </v:textbox>
          </v:shape>
        </w:pict>
      </w:r>
      <w:r>
        <w:rPr>
          <w:rFonts w:ascii="Georgia" w:hAnsi="Georgia"/>
          <w:noProof/>
          <w:sz w:val="28"/>
          <w:lang w:eastAsia="zh-TW"/>
        </w:rPr>
        <w:pict>
          <v:shape id="_x0000_s1029" type="#_x0000_t202" style="position:absolute;left:0;text-align:left;margin-left:194.15pt;margin-top:-53.8pt;width:253.2pt;height:44.2pt;z-index:251651072;mso-width-percent:400;mso-height-percent:200;mso-position-horizontal-relative:text;mso-position-vertical-relative:text;mso-width-percent:400;mso-height-percent:200;mso-width-relative:margin;mso-height-relative:margin" strokeweight="6pt">
            <v:stroke linestyle="thickBetweenThin"/>
            <v:textbox style="mso-next-textbox:#_x0000_s1029;mso-fit-shape-to-text:t">
              <w:txbxContent>
                <w:p w:rsidR="007B1B22" w:rsidRPr="00DE06C9" w:rsidRDefault="007B1B22" w:rsidP="007B1B22">
                  <w:pPr>
                    <w:jc w:val="center"/>
                    <w:rPr>
                      <w:rFonts w:ascii="Britannic Bold" w:hAnsi="Britannic Bold"/>
                      <w:b/>
                      <w:color w:val="993300"/>
                      <w:sz w:val="56"/>
                      <w:szCs w:val="52"/>
                      <w:u w:val="single"/>
                    </w:rPr>
                  </w:pPr>
                  <w:r w:rsidRPr="00DE06C9">
                    <w:rPr>
                      <w:rFonts w:ascii="Britannic Bold" w:hAnsi="Britannic Bold"/>
                      <w:b/>
                      <w:color w:val="993300"/>
                      <w:sz w:val="56"/>
                      <w:szCs w:val="52"/>
                      <w:u w:val="single"/>
                    </w:rPr>
                    <w:t>My Good Day Plan</w:t>
                  </w:r>
                </w:p>
              </w:txbxContent>
            </v:textbox>
          </v:shape>
        </w:pict>
      </w:r>
    </w:p>
    <w:sectPr w:rsidR="007B1B22" w:rsidRPr="00CA3148" w:rsidSect="007B1B22">
      <w:pgSz w:w="15840" w:h="12240" w:orient="landscape"/>
      <w:pgMar w:top="1800" w:right="1440" w:bottom="1800" w:left="1440" w:header="720" w:footer="720" w:gutter="0"/>
      <w:cols w:num="3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A3B3D"/>
    <w:multiLevelType w:val="hybridMultilevel"/>
    <w:tmpl w:val="C14036DE"/>
    <w:lvl w:ilvl="0" w:tplc="000904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74729B"/>
    <w:multiLevelType w:val="hybridMultilevel"/>
    <w:tmpl w:val="E36EAADE"/>
    <w:lvl w:ilvl="0" w:tplc="000904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E165E5"/>
    <w:multiLevelType w:val="hybridMultilevel"/>
    <w:tmpl w:val="B4B878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F2CE5"/>
    <w:multiLevelType w:val="hybridMultilevel"/>
    <w:tmpl w:val="F5F8CD4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CE4AF2"/>
    <w:multiLevelType w:val="hybridMultilevel"/>
    <w:tmpl w:val="CC904D8A"/>
    <w:lvl w:ilvl="0" w:tplc="000904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94A7C"/>
    <w:multiLevelType w:val="hybridMultilevel"/>
    <w:tmpl w:val="5BCCF9F6"/>
    <w:lvl w:ilvl="0" w:tplc="000904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A3791D"/>
    <w:multiLevelType w:val="hybridMultilevel"/>
    <w:tmpl w:val="50E4CD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E21AA"/>
    <w:multiLevelType w:val="hybridMultilevel"/>
    <w:tmpl w:val="7D1AB8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135A9"/>
    <w:rsid w:val="00097DC3"/>
    <w:rsid w:val="001135A9"/>
    <w:rsid w:val="001525DC"/>
    <w:rsid w:val="001E121C"/>
    <w:rsid w:val="003D20E5"/>
    <w:rsid w:val="006F1245"/>
    <w:rsid w:val="007B1B22"/>
    <w:rsid w:val="0092312A"/>
    <w:rsid w:val="0096146F"/>
    <w:rsid w:val="00C01B66"/>
    <w:rsid w:val="00C028C9"/>
    <w:rsid w:val="00DF13B4"/>
    <w:rsid w:val="00F33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 [3205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4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3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5587A-DFA2-498F-A658-325CEE37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 Day</vt:lpstr>
    </vt:vector>
  </TitlesOfParts>
  <Company>James Madison University - TSEC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Day</dc:title>
  <dc:creator>RCPS</dc:creator>
  <cp:lastModifiedBy>Twintowers</cp:lastModifiedBy>
  <cp:revision>4</cp:revision>
  <cp:lastPrinted>2011-01-13T15:26:00Z</cp:lastPrinted>
  <dcterms:created xsi:type="dcterms:W3CDTF">2011-01-13T15:50:00Z</dcterms:created>
  <dcterms:modified xsi:type="dcterms:W3CDTF">2011-01-13T15:51:00Z</dcterms:modified>
</cp:coreProperties>
</file>